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9"/>
        <w:gridCol w:w="3664"/>
      </w:tblGrid>
      <w:tr w:rsidR="00C806FC" w:rsidRPr="00390D54" w14:paraId="559C3ED9" w14:textId="77777777" w:rsidTr="00EE579E">
        <w:trPr>
          <w:trHeight w:val="23"/>
        </w:trPr>
        <w:tc>
          <w:tcPr>
            <w:tcW w:w="7109" w:type="dxa"/>
            <w:vAlign w:val="center"/>
          </w:tcPr>
          <w:p w14:paraId="6909077A" w14:textId="3FB129F0" w:rsidR="00C806FC" w:rsidRPr="00390D54" w:rsidRDefault="00390D54" w:rsidP="00390D54">
            <w:pPr>
              <w:spacing w:line="276" w:lineRule="auto"/>
              <w:jc w:val="left"/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</w:pPr>
            <w:r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 xml:space="preserve">Vstavite naslov v slovenskem jeziku- </w:t>
            </w:r>
            <w:r w:rsidRPr="00390D54"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 xml:space="preserve">Insert </w:t>
            </w:r>
            <w:proofErr w:type="spellStart"/>
            <w:r w:rsidRPr="00390D54"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>address</w:t>
            </w:r>
            <w:proofErr w:type="spellEnd"/>
            <w:r w:rsidRPr="00390D54"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 xml:space="preserve"> in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>Sloven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70C0"/>
                <w:sz w:val="52"/>
                <w:szCs w:val="52"/>
              </w:rPr>
              <w:t>language</w:t>
            </w:r>
            <w:proofErr w:type="spellEnd"/>
          </w:p>
        </w:tc>
        <w:tc>
          <w:tcPr>
            <w:tcW w:w="3664" w:type="dxa"/>
            <w:shd w:val="clear" w:color="auto" w:fill="000000" w:themeFill="text1"/>
          </w:tcPr>
          <w:p w14:paraId="305916B3" w14:textId="77777777" w:rsidR="00C806FC" w:rsidRPr="00390D54" w:rsidRDefault="00AC2153" w:rsidP="00AC2153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390D54">
              <w:rPr>
                <w:rFonts w:ascii="Calibri" w:hAnsi="Calibri" w:cs="Calibri"/>
                <w:color w:val="FFFFFF" w:themeColor="background1"/>
              </w:rPr>
              <w:t>Ključne besede:</w:t>
            </w:r>
          </w:p>
          <w:p w14:paraId="12E08355" w14:textId="0D9675F6" w:rsidR="008F6842" w:rsidRPr="00390D54" w:rsidRDefault="008F6842" w:rsidP="00AC2153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165E873F" w14:textId="5126D483" w:rsidR="008F6842" w:rsidRPr="00390D54" w:rsidRDefault="008F6842" w:rsidP="00AC2153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7B20773" w14:textId="77777777" w:rsidR="008F6842" w:rsidRPr="00390D54" w:rsidRDefault="008F6842" w:rsidP="008F6842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C9EA50F" w14:textId="218AC078" w:rsidR="008F6842" w:rsidRPr="00390D54" w:rsidRDefault="008F6842" w:rsidP="008F6842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3E8BB585" w14:textId="1F56B132" w:rsidR="008F6842" w:rsidRPr="00390D54" w:rsidRDefault="008F6842" w:rsidP="008F6842">
            <w:pPr>
              <w:ind w:right="-111"/>
              <w:jc w:val="center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2A3BDD0F" w14:textId="742119E4" w:rsidR="008F6842" w:rsidRPr="00390D54" w:rsidRDefault="008F6842" w:rsidP="008F6842">
            <w:pPr>
              <w:ind w:right="-111"/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C806FC" w:rsidRPr="00390D54" w14:paraId="0F9E6595" w14:textId="77777777" w:rsidTr="00EE579E">
        <w:trPr>
          <w:trHeight w:val="23"/>
        </w:trPr>
        <w:tc>
          <w:tcPr>
            <w:tcW w:w="7109" w:type="dxa"/>
          </w:tcPr>
          <w:p w14:paraId="6623DFB9" w14:textId="77777777" w:rsidR="00C806FC" w:rsidRPr="00390D54" w:rsidRDefault="00C806FC" w:rsidP="00563D0A">
            <w:pPr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3664" w:type="dxa"/>
            <w:vMerge w:val="restart"/>
            <w:shd w:val="clear" w:color="auto" w:fill="215E99" w:themeFill="text2" w:themeFillTint="BF"/>
            <w:vAlign w:val="center"/>
          </w:tcPr>
          <w:p w14:paraId="1202C724" w14:textId="77777777" w:rsidR="00C806FC" w:rsidRPr="00390D54" w:rsidRDefault="00C806FC" w:rsidP="00563D0A">
            <w:pPr>
              <w:spacing w:line="240" w:lineRule="auto"/>
              <w:ind w:right="-111"/>
              <w:jc w:val="right"/>
              <w:rPr>
                <w:rFonts w:ascii="Calibri" w:hAnsi="Calibri" w:cs="Calibri"/>
              </w:rPr>
            </w:pPr>
          </w:p>
        </w:tc>
      </w:tr>
      <w:tr w:rsidR="00C806FC" w:rsidRPr="00390D54" w14:paraId="56686E97" w14:textId="77777777" w:rsidTr="00EE579E">
        <w:trPr>
          <w:trHeight w:val="23"/>
        </w:trPr>
        <w:tc>
          <w:tcPr>
            <w:tcW w:w="7109" w:type="dxa"/>
          </w:tcPr>
          <w:p w14:paraId="4AABACC4" w14:textId="0B5267D4" w:rsidR="00C806FC" w:rsidRPr="00390D54" w:rsidRDefault="00390D54" w:rsidP="00390D54">
            <w:pPr>
              <w:jc w:val="left"/>
              <w:rPr>
                <w:rFonts w:ascii="Calibri" w:eastAsia="Calibri" w:hAnsi="Calibri" w:cs="Calibri"/>
                <w:smallCaps/>
                <w:color w:val="215E99" w:themeColor="text2" w:themeTint="BF"/>
                <w:vertAlign w:val="superscript"/>
              </w:rPr>
            </w:pPr>
            <w:r>
              <w:rPr>
                <w:rFonts w:ascii="Calibri" w:hAnsi="Calibri" w:cs="Calibri"/>
                <w:smallCaps/>
                <w:color w:val="215E99" w:themeColor="text2" w:themeTint="BF"/>
              </w:rPr>
              <w:t>ime priimek avtorja-</w:t>
            </w:r>
            <w:r>
              <w:rPr>
                <w:rFonts w:ascii="Calibri" w:hAnsi="Calibri" w:cs="Calibri"/>
                <w:smallCaps/>
                <w:color w:val="0070C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author's</w:t>
            </w:r>
            <w:proofErr w:type="spellEnd"/>
            <w:r>
              <w:rPr>
                <w:rFonts w:ascii="Calibri" w:hAnsi="Calibri" w:cs="Calibri"/>
                <w:smallCaps/>
                <w:color w:val="0070C0"/>
              </w:rPr>
              <w:t xml:space="preserve"> name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and</w:t>
            </w:r>
            <w:proofErr w:type="spellEnd"/>
            <w:r>
              <w:rPr>
                <w:rFonts w:ascii="Calibri" w:hAnsi="Calibri" w:cs="Calibri"/>
                <w:smallCaps/>
                <w:color w:val="0070C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surname</w:t>
            </w:r>
            <w:proofErr w:type="spellEnd"/>
          </w:p>
        </w:tc>
        <w:tc>
          <w:tcPr>
            <w:tcW w:w="3664" w:type="dxa"/>
            <w:vMerge/>
            <w:shd w:val="clear" w:color="auto" w:fill="215E99" w:themeFill="text2" w:themeFillTint="BF"/>
          </w:tcPr>
          <w:p w14:paraId="712292D8" w14:textId="77777777" w:rsidR="00C806FC" w:rsidRPr="00390D54" w:rsidRDefault="00C806FC" w:rsidP="00563D0A">
            <w:pPr>
              <w:jc w:val="left"/>
              <w:rPr>
                <w:rFonts w:ascii="Calibri" w:eastAsia="Calibri" w:hAnsi="Calibri" w:cs="Calibri"/>
                <w:smallCaps/>
              </w:rPr>
            </w:pPr>
          </w:p>
        </w:tc>
      </w:tr>
      <w:tr w:rsidR="00C806FC" w:rsidRPr="00390D54" w14:paraId="75397376" w14:textId="77777777" w:rsidTr="00EE579E">
        <w:trPr>
          <w:trHeight w:val="23"/>
        </w:trPr>
        <w:tc>
          <w:tcPr>
            <w:tcW w:w="7109" w:type="dxa"/>
          </w:tcPr>
          <w:p w14:paraId="10806F7D" w14:textId="77777777" w:rsidR="00C806FC" w:rsidRPr="00390D54" w:rsidRDefault="00C806FC" w:rsidP="003C7C94">
            <w:pPr>
              <w:spacing w:line="240" w:lineRule="auto"/>
              <w:jc w:val="left"/>
              <w:rPr>
                <w:rFonts w:ascii="Calibri" w:hAnsi="Calibri" w:cs="Calibri"/>
                <w:color w:val="000000" w:themeColor="text1"/>
              </w:rPr>
            </w:pPr>
            <w:r w:rsidRPr="00390D54">
              <w:rPr>
                <w:rFonts w:ascii="Calibri" w:hAnsi="Calibri" w:cs="Calibri"/>
                <w:color w:val="000000" w:themeColor="text1"/>
              </w:rPr>
              <w:t>IBS Mednarodna poslovna šola Ljubljana</w:t>
            </w:r>
          </w:p>
          <w:p w14:paraId="4EDB3AE9" w14:textId="71CD1074" w:rsidR="00C806FC" w:rsidRPr="00390D54" w:rsidRDefault="00390D54" w:rsidP="003C7C94">
            <w:pPr>
              <w:spacing w:line="240" w:lineRule="auto"/>
              <w:jc w:val="left"/>
              <w:rPr>
                <w:rFonts w:ascii="Calibri" w:hAnsi="Calibri" w:cs="Calibri"/>
                <w:color w:val="006A8E"/>
              </w:rPr>
            </w:pPr>
            <w:proofErr w:type="spellStart"/>
            <w:r>
              <w:rPr>
                <w:rFonts w:ascii="Calibri" w:hAnsi="Calibri" w:cs="Calibri"/>
                <w:color w:val="215E99" w:themeColor="text2" w:themeTint="BF"/>
              </w:rPr>
              <w:t>e-naslov@xy</w:t>
            </w:r>
            <w:proofErr w:type="spellEnd"/>
          </w:p>
        </w:tc>
        <w:tc>
          <w:tcPr>
            <w:tcW w:w="3664" w:type="dxa"/>
            <w:vMerge/>
            <w:shd w:val="clear" w:color="auto" w:fill="215E99" w:themeFill="text2" w:themeFillTint="BF"/>
          </w:tcPr>
          <w:p w14:paraId="1B28545F" w14:textId="77777777" w:rsidR="00C806FC" w:rsidRPr="00390D54" w:rsidRDefault="00C806FC" w:rsidP="00563D0A">
            <w:pPr>
              <w:spacing w:line="240" w:lineRule="auto"/>
              <w:jc w:val="left"/>
              <w:rPr>
                <w:rFonts w:ascii="Calibri" w:hAnsi="Calibri" w:cs="Calibri"/>
              </w:rPr>
            </w:pPr>
          </w:p>
        </w:tc>
      </w:tr>
      <w:tr w:rsidR="00C806FC" w:rsidRPr="00390D54" w14:paraId="67E7518E" w14:textId="77777777" w:rsidTr="00EE579E">
        <w:trPr>
          <w:trHeight w:val="23"/>
        </w:trPr>
        <w:tc>
          <w:tcPr>
            <w:tcW w:w="7109" w:type="dxa"/>
          </w:tcPr>
          <w:p w14:paraId="380F637D" w14:textId="77777777" w:rsidR="00C806FC" w:rsidRPr="00390D54" w:rsidRDefault="00C806FC" w:rsidP="00563D0A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664" w:type="dxa"/>
            <w:vMerge/>
            <w:shd w:val="clear" w:color="auto" w:fill="215E99" w:themeFill="text2" w:themeFillTint="BF"/>
          </w:tcPr>
          <w:p w14:paraId="615DD5FE" w14:textId="77777777" w:rsidR="00C806FC" w:rsidRPr="00390D54" w:rsidRDefault="00C806FC" w:rsidP="00563D0A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C806FC" w:rsidRPr="00390D54" w14:paraId="397D5B3B" w14:textId="77777777" w:rsidTr="00EE579E">
        <w:trPr>
          <w:trHeight w:val="8458"/>
        </w:trPr>
        <w:tc>
          <w:tcPr>
            <w:tcW w:w="7109" w:type="dxa"/>
            <w:vMerge w:val="restart"/>
          </w:tcPr>
          <w:p w14:paraId="3F970939" w14:textId="77777777" w:rsidR="008F6842" w:rsidRDefault="00390D54" w:rsidP="008F6842">
            <w:pPr>
              <w:tabs>
                <w:tab w:val="left" w:pos="708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Vstavite povzetek v slovenskem jeziku do 150 besed.</w:t>
            </w:r>
          </w:p>
          <w:p w14:paraId="763EE610" w14:textId="77777777" w:rsidR="00390D54" w:rsidRDefault="00390D54" w:rsidP="008F6842">
            <w:pPr>
              <w:tabs>
                <w:tab w:val="left" w:pos="7088"/>
              </w:tabs>
              <w:rPr>
                <w:rFonts w:ascii="Calibri" w:hAnsi="Calibri" w:cs="Calibri"/>
              </w:rPr>
            </w:pPr>
            <w:r w:rsidRPr="00390D54">
              <w:rPr>
                <w:rFonts w:ascii="Calibri" w:hAnsi="Calibri" w:cs="Calibri"/>
              </w:rPr>
              <w:t xml:space="preserve">Insert a </w:t>
            </w:r>
            <w:proofErr w:type="spellStart"/>
            <w:r w:rsidRPr="00390D54">
              <w:rPr>
                <w:rFonts w:ascii="Calibri" w:hAnsi="Calibri" w:cs="Calibri"/>
              </w:rPr>
              <w:t>summary</w:t>
            </w:r>
            <w:proofErr w:type="spellEnd"/>
            <w:r w:rsidRPr="00390D54">
              <w:rPr>
                <w:rFonts w:ascii="Calibri" w:hAnsi="Calibri" w:cs="Calibri"/>
              </w:rPr>
              <w:t xml:space="preserve"> in </w:t>
            </w:r>
            <w:proofErr w:type="spellStart"/>
            <w:r w:rsidRPr="00390D54">
              <w:rPr>
                <w:rFonts w:ascii="Calibri" w:hAnsi="Calibri" w:cs="Calibri"/>
              </w:rPr>
              <w:t>Slovenian</w:t>
            </w:r>
            <w:proofErr w:type="spellEnd"/>
            <w:r w:rsidRPr="00390D54">
              <w:rPr>
                <w:rFonts w:ascii="Calibri" w:hAnsi="Calibri" w:cs="Calibri"/>
              </w:rPr>
              <w:t xml:space="preserve"> </w:t>
            </w:r>
            <w:proofErr w:type="spellStart"/>
            <w:r w:rsidRPr="00390D54">
              <w:rPr>
                <w:rFonts w:ascii="Calibri" w:hAnsi="Calibri" w:cs="Calibri"/>
              </w:rPr>
              <w:t>language</w:t>
            </w:r>
            <w:proofErr w:type="spellEnd"/>
            <w:r w:rsidRPr="00390D54">
              <w:rPr>
                <w:rFonts w:ascii="Calibri" w:hAnsi="Calibri" w:cs="Calibri"/>
              </w:rPr>
              <w:t xml:space="preserve"> </w:t>
            </w:r>
            <w:proofErr w:type="spellStart"/>
            <w:r w:rsidRPr="00390D54">
              <w:rPr>
                <w:rFonts w:ascii="Calibri" w:hAnsi="Calibri" w:cs="Calibri"/>
              </w:rPr>
              <w:t>of</w:t>
            </w:r>
            <w:proofErr w:type="spellEnd"/>
            <w:r w:rsidRPr="00390D54">
              <w:rPr>
                <w:rFonts w:ascii="Calibri" w:hAnsi="Calibri" w:cs="Calibri"/>
              </w:rPr>
              <w:t xml:space="preserve"> up to 150 </w:t>
            </w:r>
            <w:proofErr w:type="spellStart"/>
            <w:r w:rsidRPr="00390D54">
              <w:rPr>
                <w:rFonts w:ascii="Calibri" w:hAnsi="Calibri" w:cs="Calibri"/>
              </w:rPr>
              <w:t>words</w:t>
            </w:r>
            <w:proofErr w:type="spellEnd"/>
            <w:r w:rsidRPr="00390D54">
              <w:rPr>
                <w:rFonts w:ascii="Calibri" w:hAnsi="Calibri" w:cs="Calibri"/>
              </w:rPr>
              <w:t>.</w:t>
            </w:r>
          </w:p>
          <w:p w14:paraId="189B5EF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E4550D5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3F29C17E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3E9C54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81D4E6E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0E9A3C3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04DFE83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B5051BF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0D60B79A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35DC6FFD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BAFD6A8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85C293E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8A9D9CC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90FB1EA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0802A65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6454E58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A61B51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9F74A03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99B6732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0A8935E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1712703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6E94AF38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63138E2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233C9A2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EFEDDCB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2BE75994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375B82F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42D823D" w14:textId="1595EE0C" w:rsidR="00EE579E" w:rsidRPr="00EE579E" w:rsidRDefault="00EE579E" w:rsidP="00EE579E">
            <w:pPr>
              <w:rPr>
                <w:rFonts w:ascii="Calibri" w:hAnsi="Calibri" w:cs="Calibri"/>
              </w:rPr>
            </w:pPr>
          </w:p>
        </w:tc>
        <w:tc>
          <w:tcPr>
            <w:tcW w:w="3664" w:type="dxa"/>
            <w:shd w:val="clear" w:color="auto" w:fill="215E99" w:themeFill="text2" w:themeFillTint="BF"/>
          </w:tcPr>
          <w:p w14:paraId="26B644E2" w14:textId="1A6506A6" w:rsidR="00C806FC" w:rsidRPr="00390D54" w:rsidRDefault="00C806FC" w:rsidP="00563D0A">
            <w:pPr>
              <w:tabs>
                <w:tab w:val="left" w:pos="7088"/>
              </w:tabs>
              <w:ind w:right="-54"/>
              <w:jc w:val="right"/>
              <w:rPr>
                <w:rFonts w:ascii="Calibri" w:eastAsia="Times New Roman" w:hAnsi="Calibri" w:cs="Calibri"/>
                <w:iCs/>
                <w:color w:val="FFFFFF" w:themeColor="background1"/>
                <w:lang w:eastAsia="hu-HU"/>
              </w:rPr>
            </w:pPr>
          </w:p>
        </w:tc>
      </w:tr>
      <w:tr w:rsidR="00C806FC" w:rsidRPr="00390D54" w14:paraId="4EABCA2A" w14:textId="77777777" w:rsidTr="00EE579E">
        <w:trPr>
          <w:trHeight w:val="1281"/>
        </w:trPr>
        <w:tc>
          <w:tcPr>
            <w:tcW w:w="7109" w:type="dxa"/>
            <w:vMerge/>
          </w:tcPr>
          <w:p w14:paraId="1921CB11" w14:textId="77777777" w:rsidR="00C806FC" w:rsidRPr="00390D54" w:rsidRDefault="00C806FC" w:rsidP="00563D0A">
            <w:pPr>
              <w:tabs>
                <w:tab w:val="left" w:pos="7088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shd w:val="clear" w:color="auto" w:fill="215E99" w:themeFill="text2" w:themeFillTint="BF"/>
            <w:vAlign w:val="bottom"/>
          </w:tcPr>
          <w:p w14:paraId="561DC217" w14:textId="577F2381" w:rsidR="00C806FC" w:rsidRPr="00390D54" w:rsidRDefault="00C806FC" w:rsidP="00563D0A">
            <w:pPr>
              <w:tabs>
                <w:tab w:val="left" w:pos="7088"/>
              </w:tabs>
              <w:ind w:right="-111"/>
              <w:jc w:val="right"/>
              <w:rPr>
                <w:rFonts w:ascii="Calibri" w:hAnsi="Calibri" w:cs="Calibri"/>
                <w:b/>
                <w:noProof/>
                <w:color w:val="00668E"/>
              </w:rPr>
            </w:pPr>
          </w:p>
        </w:tc>
      </w:tr>
    </w:tbl>
    <w:p w14:paraId="70C763B1" w14:textId="256B4C57" w:rsidR="003C7C94" w:rsidRPr="003C7C94" w:rsidRDefault="003C7C94" w:rsidP="007E32A8">
      <w:pPr>
        <w:spacing w:after="160" w:line="259" w:lineRule="auto"/>
        <w:jc w:val="left"/>
        <w:rPr>
          <w:rFonts w:ascii="Calibri" w:hAnsi="Calibri" w:cs="Calibri"/>
        </w:rPr>
      </w:pPr>
    </w:p>
    <w:tbl>
      <w:tblPr>
        <w:tblW w:w="10774" w:type="dxa"/>
        <w:tblInd w:w="-851" w:type="dxa"/>
        <w:tblBorders>
          <w:bottom w:val="dashSmallGap" w:sz="4" w:space="0" w:color="0070C0"/>
        </w:tblBorders>
        <w:tblLayout w:type="fixed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3545"/>
        <w:gridCol w:w="7229"/>
      </w:tblGrid>
      <w:tr w:rsidR="00C806FC" w:rsidRPr="00390D54" w14:paraId="29CB824C" w14:textId="77777777" w:rsidTr="00EE579E">
        <w:trPr>
          <w:trHeight w:val="2269"/>
        </w:trPr>
        <w:tc>
          <w:tcPr>
            <w:tcW w:w="3545" w:type="dxa"/>
            <w:tcBorders>
              <w:bottom w:val="nil"/>
            </w:tcBorders>
            <w:shd w:val="clear" w:color="auto" w:fill="000000" w:themeFill="text1"/>
          </w:tcPr>
          <w:p w14:paraId="1F47DFAB" w14:textId="77777777" w:rsidR="00C806FC" w:rsidRPr="00390D54" w:rsidRDefault="00AC2153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lastRenderedPageBreak/>
              <w:t>Keywords</w:t>
            </w:r>
            <w:proofErr w:type="spellEnd"/>
            <w:r w:rsidRPr="00390D54">
              <w:rPr>
                <w:rFonts w:ascii="Calibri" w:hAnsi="Calibri" w:cs="Calibri"/>
                <w:color w:val="FFFFFF" w:themeColor="background1"/>
              </w:rPr>
              <w:t>:</w:t>
            </w:r>
          </w:p>
          <w:p w14:paraId="0C619A64" w14:textId="3FA1B553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914923F" w14:textId="505C332C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516370E1" w14:textId="48505A2A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proofErr w:type="spellStart"/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  <w:proofErr w:type="spellEnd"/>
          </w:p>
          <w:p w14:paraId="075F7001" w14:textId="77777777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  <w:r w:rsidRPr="00390D54">
              <w:rPr>
                <w:rFonts w:ascii="Calibri" w:hAnsi="Calibri" w:cs="Calibri"/>
                <w:color w:val="FFFFFF" w:themeColor="background1"/>
              </w:rPr>
              <w:t>xxx</w:t>
            </w:r>
          </w:p>
          <w:p w14:paraId="1EBFD100" w14:textId="347FBF34" w:rsidR="008F6842" w:rsidRPr="00390D54" w:rsidRDefault="008F6842" w:rsidP="008F6842">
            <w:pPr>
              <w:spacing w:line="360" w:lineRule="auto"/>
              <w:ind w:left="-106"/>
              <w:jc w:val="left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7229" w:type="dxa"/>
            <w:vAlign w:val="center"/>
          </w:tcPr>
          <w:p w14:paraId="18525675" w14:textId="624FB1E2" w:rsidR="00C806FC" w:rsidRPr="00390D54" w:rsidRDefault="00390D54" w:rsidP="00390D54">
            <w:pPr>
              <w:pStyle w:val="Naslov1"/>
              <w:spacing w:before="0" w:after="0" w:line="276" w:lineRule="auto"/>
              <w:jc w:val="right"/>
              <w:rPr>
                <w:rFonts w:cs="Calibri Light"/>
                <w:b/>
                <w:bCs/>
                <w:smallCaps/>
                <w:sz w:val="52"/>
                <w:szCs w:val="52"/>
              </w:rPr>
            </w:pPr>
            <w:r>
              <w:rPr>
                <w:rFonts w:cs="Calibri Light"/>
                <w:b/>
                <w:bCs/>
                <w:sz w:val="52"/>
                <w:szCs w:val="52"/>
              </w:rPr>
              <w:t>Vstavite naslov v angleškem jeziku-I</w:t>
            </w:r>
            <w:r w:rsidRPr="00390D54">
              <w:rPr>
                <w:rFonts w:cs="Calibri Light"/>
                <w:b/>
                <w:bCs/>
                <w:sz w:val="52"/>
                <w:szCs w:val="52"/>
              </w:rPr>
              <w:t xml:space="preserve">nsert </w:t>
            </w:r>
            <w:proofErr w:type="spellStart"/>
            <w:r w:rsidRPr="00390D54">
              <w:rPr>
                <w:rFonts w:cs="Calibri Light"/>
                <w:b/>
                <w:bCs/>
                <w:sz w:val="52"/>
                <w:szCs w:val="52"/>
              </w:rPr>
              <w:t>address</w:t>
            </w:r>
            <w:proofErr w:type="spellEnd"/>
            <w:r w:rsidRPr="00390D54">
              <w:rPr>
                <w:rFonts w:cs="Calibri Light"/>
                <w:b/>
                <w:bCs/>
                <w:sz w:val="52"/>
                <w:szCs w:val="52"/>
              </w:rPr>
              <w:t xml:space="preserve"> in </w:t>
            </w:r>
            <w:proofErr w:type="spellStart"/>
            <w:r w:rsidRPr="00390D54">
              <w:rPr>
                <w:rFonts w:cs="Calibri Light"/>
                <w:b/>
                <w:bCs/>
                <w:sz w:val="52"/>
                <w:szCs w:val="52"/>
              </w:rPr>
              <w:t>English</w:t>
            </w:r>
            <w:proofErr w:type="spellEnd"/>
            <w:r>
              <w:rPr>
                <w:rFonts w:cs="Calibri Light"/>
                <w:b/>
                <w:bCs/>
                <w:sz w:val="52"/>
                <w:szCs w:val="52"/>
              </w:rPr>
              <w:t xml:space="preserve"> </w:t>
            </w:r>
            <w:proofErr w:type="spellStart"/>
            <w:r>
              <w:rPr>
                <w:rFonts w:cs="Calibri Light"/>
                <w:b/>
                <w:bCs/>
                <w:sz w:val="52"/>
                <w:szCs w:val="52"/>
              </w:rPr>
              <w:t>language</w:t>
            </w:r>
            <w:proofErr w:type="spellEnd"/>
          </w:p>
        </w:tc>
      </w:tr>
      <w:tr w:rsidR="00C806FC" w:rsidRPr="00390D54" w14:paraId="42244393" w14:textId="77777777" w:rsidTr="00EE579E">
        <w:trPr>
          <w:trHeight w:val="275"/>
        </w:trPr>
        <w:tc>
          <w:tcPr>
            <w:tcW w:w="3545" w:type="dxa"/>
            <w:vMerge w:val="restart"/>
            <w:tcBorders>
              <w:bottom w:val="nil"/>
            </w:tcBorders>
            <w:shd w:val="clear" w:color="auto" w:fill="215E99" w:themeFill="text2" w:themeFillTint="BF"/>
          </w:tcPr>
          <w:p w14:paraId="421CE877" w14:textId="77777777" w:rsidR="00C806FC" w:rsidRDefault="00C806FC" w:rsidP="00390D54">
            <w:pPr>
              <w:rPr>
                <w:rFonts w:ascii="Calibri" w:hAnsi="Calibri" w:cs="Calibri"/>
              </w:rPr>
            </w:pPr>
          </w:p>
          <w:p w14:paraId="7F52757F" w14:textId="77777777" w:rsidR="00EE579E" w:rsidRPr="00EE579E" w:rsidRDefault="00EE579E" w:rsidP="00EE579E">
            <w:pPr>
              <w:ind w:firstLine="708"/>
              <w:rPr>
                <w:rFonts w:ascii="Calibri" w:hAnsi="Calibri" w:cs="Calibri"/>
              </w:rPr>
            </w:pPr>
          </w:p>
        </w:tc>
        <w:tc>
          <w:tcPr>
            <w:tcW w:w="7229" w:type="dxa"/>
          </w:tcPr>
          <w:p w14:paraId="5A6A7C02" w14:textId="77777777" w:rsidR="00C806FC" w:rsidRPr="00390D54" w:rsidRDefault="00C806FC" w:rsidP="00390D54">
            <w:pPr>
              <w:rPr>
                <w:rFonts w:ascii="Calibri" w:hAnsi="Calibri" w:cs="Calibri"/>
              </w:rPr>
            </w:pPr>
          </w:p>
        </w:tc>
      </w:tr>
      <w:tr w:rsidR="00C806FC" w:rsidRPr="00390D54" w14:paraId="4378E6D7" w14:textId="77777777" w:rsidTr="00EE579E">
        <w:trPr>
          <w:trHeight w:val="25"/>
        </w:trPr>
        <w:tc>
          <w:tcPr>
            <w:tcW w:w="3545" w:type="dxa"/>
            <w:vMerge/>
            <w:tcBorders>
              <w:bottom w:val="nil"/>
            </w:tcBorders>
            <w:shd w:val="clear" w:color="auto" w:fill="215E99" w:themeFill="text2" w:themeFillTint="BF"/>
          </w:tcPr>
          <w:p w14:paraId="044138FF" w14:textId="77777777" w:rsidR="00C806FC" w:rsidRPr="00390D54" w:rsidRDefault="00C806FC" w:rsidP="00390D54">
            <w:pPr>
              <w:jc w:val="right"/>
              <w:rPr>
                <w:rFonts w:ascii="Calibri" w:eastAsia="Calibri" w:hAnsi="Calibri" w:cs="Calibri"/>
                <w:smallCaps/>
              </w:rPr>
            </w:pPr>
          </w:p>
        </w:tc>
        <w:tc>
          <w:tcPr>
            <w:tcW w:w="7229" w:type="dxa"/>
          </w:tcPr>
          <w:p w14:paraId="4E919E76" w14:textId="67C13A7D" w:rsidR="00C806FC" w:rsidRPr="00390D54" w:rsidRDefault="00390D54" w:rsidP="00390D54">
            <w:pPr>
              <w:jc w:val="right"/>
              <w:rPr>
                <w:rFonts w:ascii="Calibri" w:eastAsia="Calibri" w:hAnsi="Calibri" w:cs="Calibri"/>
                <w:smallCaps/>
                <w:color w:val="0070C0"/>
                <w:vertAlign w:val="superscript"/>
                <w:lang w:val="en-GB"/>
              </w:rPr>
            </w:pPr>
            <w:r>
              <w:rPr>
                <w:rFonts w:ascii="Calibri" w:hAnsi="Calibri" w:cs="Calibri"/>
                <w:smallCaps/>
                <w:color w:val="0070C0"/>
              </w:rPr>
              <w:t>ime priimek avtorja-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author's</w:t>
            </w:r>
            <w:proofErr w:type="spellEnd"/>
            <w:r>
              <w:rPr>
                <w:rFonts w:ascii="Calibri" w:hAnsi="Calibri" w:cs="Calibri"/>
                <w:smallCaps/>
                <w:color w:val="0070C0"/>
              </w:rPr>
              <w:t xml:space="preserve"> name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and</w:t>
            </w:r>
            <w:proofErr w:type="spellEnd"/>
            <w:r>
              <w:rPr>
                <w:rFonts w:ascii="Calibri" w:hAnsi="Calibri" w:cs="Calibri"/>
                <w:smallCaps/>
                <w:color w:val="0070C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mallCaps/>
                <w:color w:val="0070C0"/>
              </w:rPr>
              <w:t>surname</w:t>
            </w:r>
            <w:proofErr w:type="spellEnd"/>
          </w:p>
        </w:tc>
      </w:tr>
      <w:tr w:rsidR="00C806FC" w:rsidRPr="00390D54" w14:paraId="37621899" w14:textId="77777777" w:rsidTr="00EE579E">
        <w:trPr>
          <w:trHeight w:val="25"/>
        </w:trPr>
        <w:tc>
          <w:tcPr>
            <w:tcW w:w="3545" w:type="dxa"/>
            <w:vMerge/>
            <w:tcBorders>
              <w:bottom w:val="nil"/>
            </w:tcBorders>
            <w:shd w:val="clear" w:color="auto" w:fill="215E99" w:themeFill="text2" w:themeFillTint="BF"/>
          </w:tcPr>
          <w:p w14:paraId="103C9502" w14:textId="77777777" w:rsidR="00C806FC" w:rsidRPr="00390D54" w:rsidRDefault="00C806FC" w:rsidP="00390D5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29" w:type="dxa"/>
          </w:tcPr>
          <w:p w14:paraId="3B70C324" w14:textId="77777777" w:rsidR="00C806FC" w:rsidRPr="00390D54" w:rsidRDefault="00C806FC" w:rsidP="00390D54">
            <w:pPr>
              <w:pStyle w:val="Telobesedila"/>
              <w:spacing w:line="288" w:lineRule="auto"/>
              <w:ind w:left="1134"/>
              <w:jc w:val="right"/>
              <w:rPr>
                <w:rFonts w:ascii="Calibri" w:hAnsi="Calibri" w:cs="Calibri"/>
              </w:rPr>
            </w:pPr>
            <w:r w:rsidRPr="00390D54">
              <w:rPr>
                <w:rFonts w:ascii="Calibri" w:hAnsi="Calibri" w:cs="Calibri"/>
              </w:rPr>
              <w:t>IBS Mednarodna poslovna šola Ljubljana</w:t>
            </w:r>
          </w:p>
          <w:p w14:paraId="25B54D45" w14:textId="2FAA2B6A" w:rsidR="00C806FC" w:rsidRPr="00390D54" w:rsidRDefault="00390D54" w:rsidP="00390D54">
            <w:pPr>
              <w:jc w:val="right"/>
              <w:rPr>
                <w:rFonts w:ascii="Calibri" w:hAnsi="Calibri" w:cs="Calibri"/>
                <w:b/>
                <w:bCs/>
                <w:color w:val="0070C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70C0"/>
              </w:rPr>
              <w:t>e-naslov@xy</w:t>
            </w:r>
            <w:proofErr w:type="spellEnd"/>
          </w:p>
        </w:tc>
      </w:tr>
      <w:tr w:rsidR="00C806FC" w:rsidRPr="00390D54" w14:paraId="4C3286DE" w14:textId="77777777" w:rsidTr="00EE579E">
        <w:trPr>
          <w:trHeight w:val="71"/>
        </w:trPr>
        <w:tc>
          <w:tcPr>
            <w:tcW w:w="3545" w:type="dxa"/>
            <w:vMerge/>
            <w:tcBorders>
              <w:bottom w:val="nil"/>
            </w:tcBorders>
            <w:shd w:val="clear" w:color="auto" w:fill="215E99" w:themeFill="text2" w:themeFillTint="BF"/>
          </w:tcPr>
          <w:p w14:paraId="495678D4" w14:textId="77777777" w:rsidR="00C806FC" w:rsidRPr="00390D54" w:rsidRDefault="00C806FC" w:rsidP="00390D54">
            <w:pPr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bottom w:val="nil"/>
            </w:tcBorders>
          </w:tcPr>
          <w:p w14:paraId="0C30EE4C" w14:textId="77777777" w:rsidR="00C806FC" w:rsidRPr="00390D54" w:rsidRDefault="00C806FC" w:rsidP="00390D54">
            <w:pPr>
              <w:rPr>
                <w:rFonts w:ascii="Calibri" w:hAnsi="Calibri" w:cs="Calibri"/>
              </w:rPr>
            </w:pPr>
          </w:p>
        </w:tc>
      </w:tr>
      <w:tr w:rsidR="00C806FC" w:rsidRPr="00390D54" w14:paraId="0993E903" w14:textId="77777777" w:rsidTr="00EE579E">
        <w:trPr>
          <w:trHeight w:val="7631"/>
        </w:trPr>
        <w:tc>
          <w:tcPr>
            <w:tcW w:w="3545" w:type="dxa"/>
            <w:tcBorders>
              <w:bottom w:val="nil"/>
            </w:tcBorders>
            <w:shd w:val="clear" w:color="auto" w:fill="215E99" w:themeFill="text2" w:themeFillTint="BF"/>
          </w:tcPr>
          <w:p w14:paraId="6C443C38" w14:textId="65A32856" w:rsidR="00C806FC" w:rsidRPr="00390D54" w:rsidRDefault="00C806FC" w:rsidP="008F6842">
            <w:pPr>
              <w:spacing w:line="360" w:lineRule="auto"/>
              <w:ind w:left="-106"/>
              <w:jc w:val="left"/>
              <w:rPr>
                <w:rFonts w:ascii="Calibri" w:eastAsia="Times New Roman" w:hAnsi="Calibri" w:cs="Calibri"/>
                <w:color w:val="FFFFFF" w:themeColor="background1"/>
                <w:lang w:eastAsia="hu-HU"/>
              </w:rPr>
            </w:pPr>
          </w:p>
        </w:tc>
        <w:tc>
          <w:tcPr>
            <w:tcW w:w="7229" w:type="dxa"/>
            <w:vMerge w:val="restart"/>
            <w:tcBorders>
              <w:bottom w:val="nil"/>
            </w:tcBorders>
          </w:tcPr>
          <w:p w14:paraId="57F29903" w14:textId="65C55C0C" w:rsidR="00C806FC" w:rsidRDefault="00390D54" w:rsidP="008F6842">
            <w:pPr>
              <w:spacing w:line="360" w:lineRule="auto"/>
              <w:ind w:left="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Vstavite povzetek v angleškem jeziku do 150 besed.</w:t>
            </w:r>
          </w:p>
          <w:p w14:paraId="10125C90" w14:textId="77777777" w:rsidR="00390D54" w:rsidRDefault="00390D54" w:rsidP="008F6842">
            <w:pPr>
              <w:spacing w:line="360" w:lineRule="auto"/>
              <w:ind w:left="3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Insert </w:t>
            </w:r>
            <w:proofErr w:type="spellStart"/>
            <w:r>
              <w:rPr>
                <w:rFonts w:ascii="Calibri" w:hAnsi="Calibri" w:cs="Calibri"/>
              </w:rPr>
              <w:t>a</w:t>
            </w:r>
            <w:r w:rsidRPr="00390D54">
              <w:rPr>
                <w:rFonts w:ascii="Calibri" w:hAnsi="Calibri" w:cs="Calibri"/>
              </w:rPr>
              <w:t>bstract</w:t>
            </w:r>
            <w:proofErr w:type="spellEnd"/>
            <w:r w:rsidRPr="00390D54">
              <w:rPr>
                <w:rFonts w:ascii="Calibri" w:hAnsi="Calibri" w:cs="Calibri"/>
              </w:rPr>
              <w:t xml:space="preserve"> in </w:t>
            </w:r>
            <w:proofErr w:type="spellStart"/>
            <w:r w:rsidRPr="00390D54">
              <w:rPr>
                <w:rFonts w:ascii="Calibri" w:hAnsi="Calibri" w:cs="Calibri"/>
              </w:rPr>
              <w:t>English</w:t>
            </w:r>
            <w:proofErr w:type="spellEnd"/>
            <w:r w:rsidRPr="00390D54"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language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390D54">
              <w:rPr>
                <w:rFonts w:ascii="Calibri" w:hAnsi="Calibri" w:cs="Calibri"/>
              </w:rPr>
              <w:t xml:space="preserve">up to 150 </w:t>
            </w:r>
            <w:proofErr w:type="spellStart"/>
            <w:r w:rsidRPr="00390D54">
              <w:rPr>
                <w:rFonts w:ascii="Calibri" w:hAnsi="Calibri" w:cs="Calibri"/>
              </w:rPr>
              <w:t>words</w:t>
            </w:r>
            <w:proofErr w:type="spellEnd"/>
            <w:r w:rsidRPr="00390D54">
              <w:rPr>
                <w:rFonts w:ascii="Calibri" w:hAnsi="Calibri" w:cs="Calibri"/>
              </w:rPr>
              <w:t>.</w:t>
            </w:r>
          </w:p>
          <w:p w14:paraId="5C400C69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5D56C809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2250BC66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70474882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837658A" w14:textId="77777777" w:rsidR="00EE579E" w:rsidRPr="00EE579E" w:rsidRDefault="00EE579E" w:rsidP="00EE579E">
            <w:pPr>
              <w:rPr>
                <w:rFonts w:ascii="Calibri" w:hAnsi="Calibri" w:cs="Calibri"/>
              </w:rPr>
            </w:pPr>
          </w:p>
          <w:p w14:paraId="43F7841B" w14:textId="103F2F16" w:rsidR="00EE579E" w:rsidRPr="00EE579E" w:rsidRDefault="00EE579E" w:rsidP="00EE579E">
            <w:pPr>
              <w:tabs>
                <w:tab w:val="left" w:pos="142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C806FC" w:rsidRPr="00390D54" w14:paraId="55273FF0" w14:textId="77777777" w:rsidTr="00EE579E">
        <w:trPr>
          <w:trHeight w:val="1672"/>
        </w:trPr>
        <w:tc>
          <w:tcPr>
            <w:tcW w:w="3545" w:type="dxa"/>
            <w:tcBorders>
              <w:top w:val="nil"/>
            </w:tcBorders>
            <w:shd w:val="clear" w:color="auto" w:fill="215E99" w:themeFill="text2" w:themeFillTint="BF"/>
            <w:vAlign w:val="bottom"/>
          </w:tcPr>
          <w:p w14:paraId="0A5ECC78" w14:textId="3F4F50CF" w:rsidR="00C806FC" w:rsidRPr="00390D54" w:rsidRDefault="00C806FC" w:rsidP="008F6842">
            <w:pPr>
              <w:spacing w:line="360" w:lineRule="auto"/>
              <w:jc w:val="left"/>
              <w:rPr>
                <w:rFonts w:ascii="Calibri" w:hAnsi="Calibri" w:cs="Calibri"/>
                <w:b/>
                <w:color w:val="00668E"/>
              </w:rPr>
            </w:pPr>
          </w:p>
        </w:tc>
        <w:tc>
          <w:tcPr>
            <w:tcW w:w="7229" w:type="dxa"/>
            <w:vMerge/>
            <w:tcBorders>
              <w:top w:val="nil"/>
              <w:bottom w:val="nil"/>
            </w:tcBorders>
          </w:tcPr>
          <w:p w14:paraId="58086569" w14:textId="77777777" w:rsidR="00C806FC" w:rsidRPr="00390D54" w:rsidRDefault="00C806FC" w:rsidP="008F6842">
            <w:pPr>
              <w:spacing w:line="360" w:lineRule="auto"/>
              <w:rPr>
                <w:rFonts w:ascii="Calibri" w:hAnsi="Calibri" w:cs="Calibri"/>
                <w:b/>
                <w:color w:val="00668E"/>
              </w:rPr>
            </w:pPr>
          </w:p>
        </w:tc>
      </w:tr>
    </w:tbl>
    <w:p w14:paraId="65EC84D1" w14:textId="77777777" w:rsidR="00AC2153" w:rsidRDefault="00AC2153" w:rsidP="007E32A8">
      <w:pPr>
        <w:spacing w:line="360" w:lineRule="auto"/>
        <w:rPr>
          <w:rFonts w:ascii="Calibri" w:hAnsi="Calibri" w:cs="Calibri"/>
        </w:rPr>
        <w:sectPr w:rsidR="00AC2153" w:rsidSect="00E118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800" w:header="708" w:footer="708" w:gutter="0"/>
          <w:cols w:space="708"/>
          <w:docGrid w:linePitch="360"/>
        </w:sectPr>
      </w:pPr>
    </w:p>
    <w:p w14:paraId="3EB0D674" w14:textId="6E81824D" w:rsidR="00C806FC" w:rsidRPr="00AC2153" w:rsidRDefault="00C806FC" w:rsidP="00AC2153">
      <w:pPr>
        <w:pStyle w:val="Naslov1"/>
        <w:numPr>
          <w:ilvl w:val="0"/>
          <w:numId w:val="7"/>
        </w:numPr>
        <w:spacing w:before="0" w:after="0"/>
      </w:pPr>
      <w:r w:rsidRPr="00AC2153">
        <w:t>Uvod</w:t>
      </w:r>
    </w:p>
    <w:p w14:paraId="212006CB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62EFA307" w14:textId="12153134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F880616" w14:textId="520D56D4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D5934F5" w14:textId="64C8F308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6B9CFAA" w14:textId="0C2068F4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22DEB41E" w14:textId="349670E1" w:rsidR="00AC2153" w:rsidRPr="007E32A8" w:rsidRDefault="00AC2153" w:rsidP="008F6842">
      <w:pPr>
        <w:spacing w:line="360" w:lineRule="auto"/>
        <w:rPr>
          <w:rFonts w:ascii="Calibri" w:hAnsi="Calibri" w:cs="Calibri"/>
        </w:rPr>
      </w:pPr>
    </w:p>
    <w:p w14:paraId="720248F7" w14:textId="04907104" w:rsidR="00C806FC" w:rsidRPr="00AC2153" w:rsidRDefault="00AC2153" w:rsidP="008F6842">
      <w:pPr>
        <w:pStyle w:val="Naslov1"/>
        <w:numPr>
          <w:ilvl w:val="0"/>
          <w:numId w:val="7"/>
        </w:numPr>
        <w:spacing w:before="0" w:after="0"/>
      </w:pPr>
      <w:r w:rsidRPr="00AC2153">
        <w:t>Poglavje</w:t>
      </w:r>
    </w:p>
    <w:p w14:paraId="5E18FEBD" w14:textId="77777777" w:rsidR="007E32A8" w:rsidRPr="007E32A8" w:rsidRDefault="007E32A8" w:rsidP="008F6842">
      <w:pPr>
        <w:spacing w:line="360" w:lineRule="auto"/>
      </w:pPr>
    </w:p>
    <w:p w14:paraId="33595A7F" w14:textId="7D0B14F8" w:rsidR="00AC2153" w:rsidRPr="00AC2153" w:rsidRDefault="00AC2153" w:rsidP="008F6842">
      <w:pPr>
        <w:pStyle w:val="Naslov2"/>
        <w:numPr>
          <w:ilvl w:val="1"/>
          <w:numId w:val="7"/>
        </w:numPr>
      </w:pPr>
      <w:r w:rsidRPr="00AC2153">
        <w:t>Podpoglavje</w:t>
      </w:r>
    </w:p>
    <w:p w14:paraId="5D517ADD" w14:textId="77777777" w:rsidR="00AC2153" w:rsidRDefault="00AC2153" w:rsidP="008F6842">
      <w:pPr>
        <w:spacing w:line="360" w:lineRule="auto"/>
        <w:rPr>
          <w:rFonts w:ascii="Calibri" w:hAnsi="Calibri" w:cs="Calibri"/>
        </w:rPr>
      </w:pPr>
    </w:p>
    <w:p w14:paraId="65379159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FCFFA18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8BA40BD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6C525A37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50FBB06F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62AC85F0" w14:textId="212C5971" w:rsidR="00C806FC" w:rsidRPr="008F6842" w:rsidRDefault="00B143AC" w:rsidP="008F6842">
      <w:pPr>
        <w:pStyle w:val="Naslov2"/>
        <w:numPr>
          <w:ilvl w:val="1"/>
          <w:numId w:val="7"/>
        </w:numPr>
      </w:pPr>
      <w:r>
        <w:t>Podpoglavje</w:t>
      </w:r>
    </w:p>
    <w:p w14:paraId="0F9B2C72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720A488E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F8E5A70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63302F10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A8A5161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9BE61DF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27BD85D3" w14:textId="352762C3" w:rsidR="00C806FC" w:rsidRPr="007E32A8" w:rsidRDefault="00C806FC" w:rsidP="008F6842">
      <w:pPr>
        <w:pStyle w:val="Naslov2"/>
        <w:numPr>
          <w:ilvl w:val="1"/>
          <w:numId w:val="7"/>
        </w:numPr>
      </w:pPr>
      <w:r w:rsidRPr="007E32A8">
        <w:t>Mednarodna organizacija dela (ILO) in konvencije o delavskih pravicah</w:t>
      </w:r>
    </w:p>
    <w:p w14:paraId="2CC3B304" w14:textId="77777777" w:rsidR="00C806FC" w:rsidRPr="007E32A8" w:rsidRDefault="00C806FC" w:rsidP="00AC2153">
      <w:pPr>
        <w:spacing w:line="360" w:lineRule="auto"/>
        <w:rPr>
          <w:rFonts w:ascii="Calibri" w:hAnsi="Calibri" w:cs="Calibri"/>
        </w:rPr>
      </w:pPr>
    </w:p>
    <w:p w14:paraId="7DFF8A8E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F735974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73B9853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3FA5BE32" w14:textId="2E5C096E" w:rsidR="00C806FC" w:rsidRPr="007E32A8" w:rsidRDefault="00B143AC" w:rsidP="00EE579E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547E4799" w14:textId="484230EF" w:rsidR="00C806FC" w:rsidRPr="007E32A8" w:rsidRDefault="008F6842" w:rsidP="00EE579E">
      <w:pPr>
        <w:pStyle w:val="Naslov1"/>
        <w:numPr>
          <w:ilvl w:val="0"/>
          <w:numId w:val="7"/>
        </w:numPr>
        <w:spacing w:before="0" w:after="0"/>
      </w:pPr>
      <w:r>
        <w:t>Poglavj</w:t>
      </w:r>
      <w:r w:rsidR="00B143AC">
        <w:t>e</w:t>
      </w:r>
    </w:p>
    <w:p w14:paraId="0B8DA4B5" w14:textId="77777777" w:rsidR="00C806FC" w:rsidRPr="007E32A8" w:rsidRDefault="00C806FC" w:rsidP="00EE579E">
      <w:pPr>
        <w:spacing w:line="360" w:lineRule="auto"/>
        <w:rPr>
          <w:rFonts w:ascii="Calibri" w:hAnsi="Calibri" w:cs="Calibri"/>
        </w:rPr>
      </w:pPr>
    </w:p>
    <w:p w14:paraId="3DBD1AC7" w14:textId="77777777" w:rsidR="00B143AC" w:rsidRPr="007E32A8" w:rsidRDefault="00B143AC" w:rsidP="00EE579E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AB91E36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AC8AFE5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1010B977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0C561E63" w14:textId="77777777" w:rsidR="003C7C94" w:rsidRDefault="003C7C94" w:rsidP="00AC2153">
      <w:pPr>
        <w:spacing w:line="360" w:lineRule="auto"/>
        <w:rPr>
          <w:rFonts w:ascii="Calibri" w:hAnsi="Calibri" w:cs="Calibri"/>
        </w:rPr>
      </w:pPr>
    </w:p>
    <w:p w14:paraId="0FADB739" w14:textId="00C06D3E" w:rsidR="00B143AC" w:rsidRPr="007E32A8" w:rsidRDefault="00B143AC" w:rsidP="00B143AC">
      <w:pPr>
        <w:pStyle w:val="Naslov2"/>
        <w:numPr>
          <w:ilvl w:val="1"/>
          <w:numId w:val="7"/>
        </w:numPr>
      </w:pPr>
      <w:r>
        <w:t>Podpoglavje</w:t>
      </w:r>
    </w:p>
    <w:p w14:paraId="3B4028C5" w14:textId="77777777" w:rsidR="008F6842" w:rsidRDefault="008F6842" w:rsidP="00AC2153">
      <w:pPr>
        <w:spacing w:line="360" w:lineRule="auto"/>
        <w:rPr>
          <w:rFonts w:ascii="Calibri" w:hAnsi="Calibri" w:cs="Calibri"/>
        </w:rPr>
      </w:pPr>
    </w:p>
    <w:p w14:paraId="2E5C8249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2DFEFA9F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29E15FE8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46291F52" w14:textId="77777777" w:rsidR="00B143AC" w:rsidRPr="007E32A8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Text</w:t>
      </w:r>
      <w:proofErr w:type="spellEnd"/>
    </w:p>
    <w:p w14:paraId="5F67DB7F" w14:textId="77777777" w:rsidR="00B143AC" w:rsidRDefault="00B143AC" w:rsidP="00AC2153">
      <w:pPr>
        <w:spacing w:line="360" w:lineRule="auto"/>
        <w:rPr>
          <w:rFonts w:ascii="Calibri" w:hAnsi="Calibri" w:cs="Calibri"/>
        </w:rPr>
      </w:pPr>
    </w:p>
    <w:p w14:paraId="6B60112B" w14:textId="77777777" w:rsidR="00B143AC" w:rsidRPr="007E32A8" w:rsidRDefault="00B143AC" w:rsidP="00B143AC">
      <w:pPr>
        <w:pStyle w:val="Naslov2"/>
        <w:numPr>
          <w:ilvl w:val="1"/>
          <w:numId w:val="7"/>
        </w:numPr>
      </w:pPr>
      <w:r>
        <w:t>Podpoglavje</w:t>
      </w:r>
    </w:p>
    <w:p w14:paraId="584003FC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47A9BA8A" w14:textId="426FDB62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556627FC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B18BEF2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20B2186F" w14:textId="0F621FEF" w:rsid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FBDE486" w14:textId="77777777" w:rsidR="008F6842" w:rsidRPr="007E32A8" w:rsidRDefault="008F6842" w:rsidP="008F6842">
      <w:pPr>
        <w:pStyle w:val="Naslov1"/>
        <w:numPr>
          <w:ilvl w:val="0"/>
          <w:numId w:val="7"/>
        </w:numPr>
      </w:pPr>
      <w:r>
        <w:lastRenderedPageBreak/>
        <w:t>Poglavje</w:t>
      </w:r>
    </w:p>
    <w:p w14:paraId="0030048F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D2B8923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1A38DD7C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0EF3F2FF" w14:textId="129590C7" w:rsidR="008F6842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DC358FC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7B075AC7" w14:textId="77777777" w:rsidR="00B143AC" w:rsidRPr="007E32A8" w:rsidRDefault="00B143AC" w:rsidP="00B143AC">
      <w:pPr>
        <w:pStyle w:val="Naslov2"/>
        <w:numPr>
          <w:ilvl w:val="1"/>
          <w:numId w:val="7"/>
        </w:numPr>
      </w:pPr>
      <w:r>
        <w:t>Podpoglavje</w:t>
      </w:r>
    </w:p>
    <w:p w14:paraId="73F945C0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CF5CE90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3D023A69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5FF9538E" w14:textId="1987AEA8" w:rsid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02BB3ABF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508A7D33" w14:textId="77777777" w:rsidR="00B143AC" w:rsidRPr="007E32A8" w:rsidRDefault="00B143AC" w:rsidP="00B143AC">
      <w:pPr>
        <w:pStyle w:val="Naslov2"/>
        <w:numPr>
          <w:ilvl w:val="1"/>
          <w:numId w:val="7"/>
        </w:numPr>
      </w:pPr>
      <w:r>
        <w:t>Podpoglavje</w:t>
      </w:r>
    </w:p>
    <w:p w14:paraId="5982F605" w14:textId="77777777" w:rsidR="00B143AC" w:rsidRDefault="00B143AC" w:rsidP="00B143AC">
      <w:pPr>
        <w:spacing w:line="360" w:lineRule="auto"/>
        <w:rPr>
          <w:rFonts w:ascii="Calibri" w:hAnsi="Calibri" w:cs="Calibri"/>
        </w:rPr>
      </w:pPr>
    </w:p>
    <w:p w14:paraId="627AD77D" w14:textId="3A869EB2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1DA9BB57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1384C5C9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1BED1FC" w14:textId="67A466F1" w:rsid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5F1F9136" w14:textId="0E355C50" w:rsidR="008F6842" w:rsidRPr="007E32A8" w:rsidRDefault="008F6842" w:rsidP="008F6842">
      <w:pPr>
        <w:pStyle w:val="Naslov1"/>
        <w:numPr>
          <w:ilvl w:val="0"/>
          <w:numId w:val="7"/>
        </w:numPr>
      </w:pPr>
      <w:r>
        <w:t>Zaključek</w:t>
      </w:r>
    </w:p>
    <w:p w14:paraId="17CE6A4F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64D1171D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44709923" w14:textId="77777777" w:rsidR="00B143AC" w:rsidRPr="00B143AC" w:rsidRDefault="00B143AC" w:rsidP="00B143AC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6F597518" w14:textId="1024F21D" w:rsidR="008F6842" w:rsidRDefault="00B143AC" w:rsidP="00AC2153">
      <w:pPr>
        <w:spacing w:line="360" w:lineRule="auto"/>
        <w:rPr>
          <w:rFonts w:ascii="Calibri" w:hAnsi="Calibri" w:cs="Calibri"/>
        </w:rPr>
      </w:pP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  <w:r w:rsidRPr="00B143AC">
        <w:rPr>
          <w:rFonts w:ascii="Calibri" w:hAnsi="Calibri" w:cs="Calibri"/>
        </w:rPr>
        <w:t xml:space="preserve"> </w:t>
      </w:r>
      <w:proofErr w:type="spellStart"/>
      <w:r w:rsidRPr="00B143AC">
        <w:rPr>
          <w:rFonts w:ascii="Calibri" w:hAnsi="Calibri" w:cs="Calibri"/>
        </w:rPr>
        <w:t>Text</w:t>
      </w:r>
      <w:proofErr w:type="spellEnd"/>
    </w:p>
    <w:p w14:paraId="072DB61D" w14:textId="25AA5953" w:rsidR="00B143AC" w:rsidRPr="00B143AC" w:rsidRDefault="008F6842" w:rsidP="00B143AC">
      <w:pPr>
        <w:pStyle w:val="Naslov1"/>
        <w:numPr>
          <w:ilvl w:val="0"/>
          <w:numId w:val="7"/>
        </w:numPr>
      </w:pPr>
      <w:r>
        <w:t>Viri</w:t>
      </w:r>
    </w:p>
    <w:p w14:paraId="5E20A33E" w14:textId="4B92AC58" w:rsidR="00B143AC" w:rsidRDefault="00952E2F" w:rsidP="00B143A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Uporabite </w:t>
      </w:r>
      <w:proofErr w:type="spellStart"/>
      <w:r>
        <w:rPr>
          <w:rFonts w:ascii="Calibri" w:hAnsi="Calibri" w:cs="Calibri"/>
        </w:rPr>
        <w:t>APA</w:t>
      </w:r>
      <w:proofErr w:type="spellEnd"/>
      <w:r>
        <w:rPr>
          <w:rFonts w:ascii="Calibri" w:hAnsi="Calibri" w:cs="Calibri"/>
        </w:rPr>
        <w:t xml:space="preserve"> stil.</w:t>
      </w:r>
    </w:p>
    <w:p w14:paraId="7E34E95E" w14:textId="77777777" w:rsidR="00952E2F" w:rsidRPr="007E32A8" w:rsidRDefault="00952E2F" w:rsidP="00B143AC">
      <w:pPr>
        <w:spacing w:line="360" w:lineRule="auto"/>
        <w:rPr>
          <w:rFonts w:ascii="Calibri" w:hAnsi="Calibri" w:cs="Calibri"/>
        </w:rPr>
      </w:pPr>
    </w:p>
    <w:sectPr w:rsidR="00952E2F" w:rsidRPr="007E32A8" w:rsidSect="00372CDC">
      <w:headerReference w:type="default" r:id="rId14"/>
      <w:footerReference w:type="default" r:id="rId15"/>
      <w:pgSz w:w="11906" w:h="16838"/>
      <w:pgMar w:top="1440" w:right="1440" w:bottom="1440" w:left="1800" w:header="708" w:footer="1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67DC" w14:textId="77777777" w:rsidR="007E32A8" w:rsidRDefault="007E32A8" w:rsidP="007E32A8">
      <w:pPr>
        <w:spacing w:line="240" w:lineRule="auto"/>
      </w:pPr>
      <w:r>
        <w:separator/>
      </w:r>
    </w:p>
  </w:endnote>
  <w:endnote w:type="continuationSeparator" w:id="0">
    <w:p w14:paraId="55BD591F" w14:textId="77777777" w:rsidR="007E32A8" w:rsidRDefault="007E32A8" w:rsidP="007E3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50C0" w14:textId="77777777" w:rsidR="00390D54" w:rsidRDefault="00390D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BADF" w14:textId="77777777" w:rsidR="00390D54" w:rsidRDefault="00390D5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1472" w14:textId="77777777" w:rsidR="00390D54" w:rsidRDefault="00390D54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FE26" w14:textId="77777777" w:rsidR="00372CDC" w:rsidRDefault="00372CDC" w:rsidP="00372CDC">
    <w:pPr>
      <w:pStyle w:val="Noga"/>
      <w:pBdr>
        <w:bottom w:val="single" w:sz="4" w:space="1" w:color="000000" w:themeColor="text1"/>
      </w:pBdr>
      <w:jc w:val="center"/>
    </w:pPr>
  </w:p>
  <w:p w14:paraId="7E8964D7" w14:textId="77777777" w:rsidR="00372CDC" w:rsidRDefault="00372CDC">
    <w:pPr>
      <w:pStyle w:val="Noga"/>
      <w:jc w:val="center"/>
    </w:pPr>
  </w:p>
  <w:sdt>
    <w:sdtPr>
      <w:id w:val="1534762080"/>
      <w:docPartObj>
        <w:docPartGallery w:val="Page Numbers (Bottom of Page)"/>
        <w:docPartUnique/>
      </w:docPartObj>
    </w:sdtPr>
    <w:sdtContent>
      <w:p w14:paraId="6EE91CF9" w14:textId="57F7FCFB" w:rsidR="00372CDC" w:rsidRDefault="00372CDC" w:rsidP="00372CD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213A" w14:textId="77777777" w:rsidR="007E32A8" w:rsidRDefault="007E32A8" w:rsidP="007E32A8">
      <w:pPr>
        <w:spacing w:line="240" w:lineRule="auto"/>
      </w:pPr>
      <w:r>
        <w:separator/>
      </w:r>
    </w:p>
  </w:footnote>
  <w:footnote w:type="continuationSeparator" w:id="0">
    <w:p w14:paraId="321F921F" w14:textId="77777777" w:rsidR="007E32A8" w:rsidRDefault="007E32A8" w:rsidP="007E3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B1B9" w14:textId="77777777" w:rsidR="00390D54" w:rsidRDefault="00390D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8E42" w14:textId="77777777" w:rsidR="00390D54" w:rsidRDefault="00390D5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F019" w14:textId="77777777" w:rsidR="00390D54" w:rsidRDefault="00390D54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988C" w14:textId="2111AC82" w:rsidR="00AC2153" w:rsidRPr="00AC2153" w:rsidRDefault="00AC2153" w:rsidP="00AC2153">
    <w:pPr>
      <w:pStyle w:val="Glava"/>
      <w:jc w:val="left"/>
      <w:rPr>
        <w:rFonts w:ascii="Calibri" w:hAnsi="Calibri" w:cs="Calibri"/>
      </w:rPr>
    </w:pPr>
    <w:r w:rsidRPr="00AC2153">
      <w:rPr>
        <w:rFonts w:ascii="Calibri" w:hAnsi="Calibri" w:cs="Calibri"/>
        <w:noProof/>
      </w:rPr>
      <w:drawing>
        <wp:anchor distT="0" distB="0" distL="114300" distR="114300" simplePos="0" relativeHeight="251664384" behindDoc="0" locked="0" layoutInCell="1" allowOverlap="1" wp14:anchorId="1CB1097C" wp14:editId="75997EC9">
          <wp:simplePos x="0" y="0"/>
          <wp:positionH relativeFrom="margin">
            <wp:posOffset>4962389</wp:posOffset>
          </wp:positionH>
          <wp:positionV relativeFrom="paragraph">
            <wp:posOffset>-241300</wp:posOffset>
          </wp:positionV>
          <wp:extent cx="571500" cy="571500"/>
          <wp:effectExtent l="0" t="0" r="0" b="0"/>
          <wp:wrapNone/>
          <wp:docPr id="14309669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D54">
      <w:rPr>
        <w:rFonts w:ascii="Calibri" w:hAnsi="Calibri" w:cs="Calibri"/>
      </w:rPr>
      <w:t>Avtor</w:t>
    </w:r>
    <w:r w:rsidR="00B143AC">
      <w:rPr>
        <w:rFonts w:ascii="Calibri" w:hAnsi="Calibri" w:cs="Calibri"/>
      </w:rPr>
      <w:t xml:space="preserve">: </w:t>
    </w:r>
    <w:r w:rsidR="00390D54">
      <w:rPr>
        <w:rFonts w:ascii="Calibri" w:hAnsi="Calibri" w:cs="Calibri"/>
      </w:rPr>
      <w:t>Naslov Prispevka</w:t>
    </w:r>
  </w:p>
  <w:p w14:paraId="08441432" w14:textId="77777777" w:rsidR="00AC2153" w:rsidRDefault="00AC2153" w:rsidP="00AC2153">
    <w:pPr>
      <w:pStyle w:val="Glava"/>
      <w:pBdr>
        <w:bottom w:val="dashSmallGap" w:sz="4" w:space="1" w:color="000000" w:themeColor="text1"/>
      </w:pBdr>
    </w:pPr>
  </w:p>
  <w:p w14:paraId="3F3D7754" w14:textId="77777777" w:rsidR="00AC2153" w:rsidRPr="00AC2153" w:rsidRDefault="00AC2153" w:rsidP="00AC2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C8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C4DF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4204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5111B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3514E0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9001F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0535F1"/>
    <w:multiLevelType w:val="multilevel"/>
    <w:tmpl w:val="4198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95D37"/>
    <w:multiLevelType w:val="multilevel"/>
    <w:tmpl w:val="93744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Naslov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26431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D10FC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97559E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461533970">
    <w:abstractNumId w:val="6"/>
  </w:num>
  <w:num w:numId="2" w16cid:durableId="143935403">
    <w:abstractNumId w:val="7"/>
  </w:num>
  <w:num w:numId="3" w16cid:durableId="1793010603">
    <w:abstractNumId w:val="1"/>
  </w:num>
  <w:num w:numId="4" w16cid:durableId="480316792">
    <w:abstractNumId w:val="10"/>
  </w:num>
  <w:num w:numId="5" w16cid:durableId="523253012">
    <w:abstractNumId w:val="0"/>
  </w:num>
  <w:num w:numId="6" w16cid:durableId="2016686598">
    <w:abstractNumId w:val="9"/>
  </w:num>
  <w:num w:numId="7" w16cid:durableId="2126071820">
    <w:abstractNumId w:val="8"/>
  </w:num>
  <w:num w:numId="8" w16cid:durableId="1929346209">
    <w:abstractNumId w:val="3"/>
  </w:num>
  <w:num w:numId="9" w16cid:durableId="1151480552">
    <w:abstractNumId w:val="4"/>
  </w:num>
  <w:num w:numId="10" w16cid:durableId="933827497">
    <w:abstractNumId w:val="2"/>
  </w:num>
  <w:num w:numId="11" w16cid:durableId="580799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C94"/>
    <w:rsid w:val="00047C35"/>
    <w:rsid w:val="00136497"/>
    <w:rsid w:val="0020252E"/>
    <w:rsid w:val="00355E5F"/>
    <w:rsid w:val="00372CDC"/>
    <w:rsid w:val="00390D54"/>
    <w:rsid w:val="003C7C94"/>
    <w:rsid w:val="00434F45"/>
    <w:rsid w:val="005D7B4D"/>
    <w:rsid w:val="007E32A8"/>
    <w:rsid w:val="008F6842"/>
    <w:rsid w:val="00952E2F"/>
    <w:rsid w:val="00A51BCD"/>
    <w:rsid w:val="00A8484A"/>
    <w:rsid w:val="00AC2153"/>
    <w:rsid w:val="00B143AC"/>
    <w:rsid w:val="00BA1C54"/>
    <w:rsid w:val="00C806FC"/>
    <w:rsid w:val="00CB2741"/>
    <w:rsid w:val="00E1181F"/>
    <w:rsid w:val="00E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645932"/>
  <w15:chartTrackingRefBased/>
  <w15:docId w15:val="{E1686DF1-060D-4F7C-8F34-0D1CFF79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7C94"/>
    <w:pPr>
      <w:spacing w:after="0" w:line="288" w:lineRule="auto"/>
      <w:jc w:val="both"/>
    </w:pPr>
    <w:rPr>
      <w:rFonts w:ascii="Garamond" w:hAnsi="Garamond"/>
      <w:kern w:val="0"/>
    </w:rPr>
  </w:style>
  <w:style w:type="paragraph" w:styleId="Naslov1">
    <w:name w:val="heading 1"/>
    <w:basedOn w:val="Navaden"/>
    <w:next w:val="Brezrazmikov"/>
    <w:link w:val="Naslov1Znak"/>
    <w:uiPriority w:val="9"/>
    <w:qFormat/>
    <w:rsid w:val="00AC2153"/>
    <w:pPr>
      <w:keepNext/>
      <w:keepLines/>
      <w:spacing w:before="360" w:after="80" w:line="360" w:lineRule="auto"/>
      <w:outlineLvl w:val="0"/>
    </w:pPr>
    <w:rPr>
      <w:rFonts w:ascii="Calibri Light" w:eastAsiaTheme="majorEastAsia" w:hAnsi="Calibri Light" w:cstheme="majorBidi"/>
      <w:color w:val="0070C0"/>
      <w:sz w:val="32"/>
      <w:szCs w:val="40"/>
    </w:rPr>
  </w:style>
  <w:style w:type="paragraph" w:styleId="Naslov2">
    <w:name w:val="heading 2"/>
    <w:basedOn w:val="Brezrazmikov"/>
    <w:next w:val="Brezrazmikov"/>
    <w:link w:val="Naslov2Znak"/>
    <w:autoRedefine/>
    <w:uiPriority w:val="9"/>
    <w:unhideWhenUsed/>
    <w:qFormat/>
    <w:rsid w:val="008F6842"/>
    <w:pPr>
      <w:keepNext/>
      <w:keepLines/>
      <w:numPr>
        <w:ilvl w:val="1"/>
        <w:numId w:val="2"/>
      </w:numPr>
      <w:spacing w:line="360" w:lineRule="auto"/>
      <w:outlineLvl w:val="1"/>
    </w:pPr>
    <w:rPr>
      <w:rFonts w:ascii="Calibri Light" w:eastAsiaTheme="majorEastAsia" w:hAnsi="Calibri Light" w:cs="Calibri"/>
      <w:color w:val="0070C0"/>
      <w:sz w:val="26"/>
      <w:szCs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C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C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7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7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7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7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C2153"/>
    <w:rPr>
      <w:rFonts w:ascii="Calibri Light" w:eastAsiaTheme="majorEastAsia" w:hAnsi="Calibri Light" w:cstheme="majorBidi"/>
      <w:color w:val="0070C0"/>
      <w:kern w:val="0"/>
      <w:sz w:val="32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8F6842"/>
    <w:rPr>
      <w:rFonts w:ascii="Calibri Light" w:eastAsiaTheme="majorEastAsia" w:hAnsi="Calibri Light" w:cs="Calibri"/>
      <w:color w:val="0070C0"/>
      <w:kern w:val="0"/>
      <w:sz w:val="26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7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7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7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7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7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7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7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C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7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C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7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C7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7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C7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7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7C94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55E5F"/>
    <w:rPr>
      <w:color w:val="467886" w:themeColor="hyperlink"/>
      <w:u w:val="single"/>
    </w:rPr>
  </w:style>
  <w:style w:type="paragraph" w:styleId="Telobesedila">
    <w:name w:val="Body Text"/>
    <w:basedOn w:val="Navaden"/>
    <w:link w:val="TelobesedilaZnak"/>
    <w:uiPriority w:val="1"/>
    <w:qFormat/>
    <w:rsid w:val="00355E5F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355E5F"/>
    <w:rPr>
      <w:rFonts w:ascii="Times New Roman" w:eastAsia="Times New Roman" w:hAnsi="Times New Roman" w:cs="Times New Roman"/>
      <w:kern w:val="0"/>
    </w:rPr>
  </w:style>
  <w:style w:type="paragraph" w:styleId="Glava">
    <w:name w:val="header"/>
    <w:basedOn w:val="Navaden"/>
    <w:link w:val="GlavaZnak"/>
    <w:uiPriority w:val="99"/>
    <w:unhideWhenUsed/>
    <w:rsid w:val="007E32A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32A8"/>
    <w:rPr>
      <w:rFonts w:ascii="Garamond" w:hAnsi="Garamond"/>
      <w:kern w:val="0"/>
    </w:rPr>
  </w:style>
  <w:style w:type="paragraph" w:styleId="Noga">
    <w:name w:val="footer"/>
    <w:basedOn w:val="Navaden"/>
    <w:link w:val="NogaZnak"/>
    <w:uiPriority w:val="99"/>
    <w:unhideWhenUsed/>
    <w:rsid w:val="007E32A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32A8"/>
    <w:rPr>
      <w:rFonts w:ascii="Garamond" w:hAnsi="Garamond"/>
      <w:kern w:val="0"/>
    </w:rPr>
  </w:style>
  <w:style w:type="paragraph" w:styleId="Brezrazmikov">
    <w:name w:val="No Spacing"/>
    <w:uiPriority w:val="1"/>
    <w:qFormat/>
    <w:rsid w:val="00AC2153"/>
    <w:pPr>
      <w:spacing w:after="0" w:line="240" w:lineRule="auto"/>
      <w:jc w:val="both"/>
    </w:pPr>
    <w:rPr>
      <w:rFonts w:ascii="Garamond" w:hAnsi="Garamond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>
  <b:Source>
    <b:Tag>Uni15</b:Tag>
    <b:SourceType>DocumentFromInternetSite</b:SourceType>
    <b:Guid>{53BF2F6F-BB75-4C3B-9911-7FC91349AC66}</b:Guid>
    <b:Author>
      <b:Author>
        <b:Corporate>United Nations General Assembly</b:Corporate>
      </b:Author>
    </b:Author>
    <b:Title>Transforming our world : the 2030 Agenda for Sustainable Development</b:Title>
    <b:Year>2015</b:Year>
    <b:InternetSiteTitle>Transforming our World: The 2030 Agenda for Sustainable Development</b:InternetSiteTitle>
    <b:URL>https://www.refworld.org/legal/resolution/unga/2015/en/111816</b:URL>
    <b:RefOrder>1</b:RefOrder>
  </b:Source>
  <b:Source>
    <b:Tag>Uni24</b:Tag>
    <b:SourceType>DocumentFromInternetSite</b:SourceType>
    <b:Guid>{BF592069-875C-4591-912E-D9C322ED54CB}</b:Guid>
    <b:Title>Sustainable Developmenat goals</b:Title>
    <b:InternetSiteTitle>The Sustainable Development Goals Report 2024</b:InternetSiteTitle>
    <b:Year>2024</b:Year>
    <b:Month>Februar</b:Month>
    <b:Day>2</b:Day>
    <b:URL>chrome-extension://efaidnbmnnnibpcajpcglclefindmkaj/https://unstats.un.org/sdgs/report/2024/The-Sustainable-Development-Goals-Report-2024.pdf</b:URL>
    <b:Author>
      <b:Author>
        <b:Corporate>United Nations</b:Corporate>
      </b:Author>
    </b:Author>
    <b:RefOrder>2</b:RefOrder>
  </b:Source>
  <b:Source>
    <b:Tag>OEC23</b:Tag>
    <b:SourceType>DocumentFromInternetSite</b:SourceType>
    <b:Guid>{5774D42C-DD8A-4284-9B50-79B1982BED80}</b:Guid>
    <b:Author>
      <b:Author>
        <b:Corporate>OECD</b:Corporate>
      </b:Author>
    </b:Author>
    <b:Title>OECD Guidelines for Multinational Enterprises on Responsible Business Conduct</b:Title>
    <b:InternetSiteTitle>OECD Guidelines for Multinational Enterprises on Responsible Business Conduct</b:InternetSiteTitle>
    <b:Year>2023</b:Year>
    <b:Month>Junij</b:Month>
    <b:Day>8</b:Day>
    <b:URL>chrome-extension://efaidnbmnnnibpcajpcglclefindmkaj/https://www.oecd.org/content/dam/oecd/en/publications/reports/2023/06/oecd-guidelines-for-multinational-enterprises-on-responsible-business-conduct_a0b49990/81f92357-en.pdf</b:URL>
    <b:RefOrder>3</b:RefOrder>
  </b:Source>
  <b:Source>
    <b:Tag>She</b:Tag>
    <b:SourceType>DocumentFromInternetSite</b:SourceType>
    <b:Guid>{C562C817-F037-4B49-AEBA-F3B7EA582E8B}</b:Guid>
    <b:Author>
      <b:Author>
        <b:NameList>
          <b:Person>
            <b:Last>Sheehy</b:Last>
            <b:First>B.,</b:First>
            <b:Middle>Valderrama, N. B., &amp; Villegas, M.</b:Middle>
          </b:Person>
        </b:NameList>
      </b:Author>
    </b:Author>
    <b:Title>Springer Nature Link</b:Title>
    <b:InternetSiteTitle>OECD Guidelines for Multinational Enterprises</b:InternetSiteTitle>
    <b:URL>https://link.springer.com/rwe/10.1007/978-3-030-02006-4_1182-2</b:URL>
    <b:Year>2023</b:Year>
    <b:Month>Junij</b:Month>
    <b:Day>2022</b:Day>
    <b:RefOrder>4</b:RefOrder>
  </b:Source>
  <b:Source>
    <b:Tag>Ine24</b:Tag>
    <b:SourceType>DocumentFromInternetSite</b:SourceType>
    <b:Guid>{3F08EA81-D502-49C9-8E4E-5986968641CF}</b:Guid>
    <b:Author>
      <b:Author>
        <b:NameList>
          <b:Person>
            <b:Last>Crispim</b:Last>
            <b:First>Ines</b:First>
          </b:Person>
        </b:NameList>
      </b:Author>
    </b:Author>
    <b:Title>PLMJ Think Tank</b:Title>
    <b:InternetSiteTitle>Demystifying the Due Diligence Process under the 2023 OECD Guidelines for Multinational Enterprises on Responsible Business Conduct</b:InternetSiteTitle>
    <b:Year>2024</b:Year>
    <b:Month>Marec</b:Month>
    <b:Day>25</b:Day>
    <b:URL>chrome-extension://efaidnbmnnnibpcajpcglclefindmkaj/https://thinktank.plmj.com/xms/files/01_Sustentabilidade_Corporativa/Forum/Demystifying_the_Due_Diligence_Process.pdf</b:URL>
    <b:RefOrder>5</b:RefOrder>
  </b:Source>
  <b:Source>
    <b:Tag>ILO22</b:Tag>
    <b:SourceType>DocumentFromInternetSite</b:SourceType>
    <b:Guid>{C85FAE78-C780-4600-B81F-8783CFEE87A7}</b:Guid>
    <b:Author>
      <b:Author>
        <b:Corporate>ILO</b:Corporate>
      </b:Author>
    </b:Author>
    <b:Title>International labour organization</b:Title>
    <b:InternetSiteTitle>ILO Declaration on Fundamental Principles and Rights at Workand its Follow-up</b:InternetSiteTitle>
    <b:Year>1998, 2022</b:Year>
    <b:URL>chrome-extension://efaidnbmnnnibpcajpcglclefindmkaj/https://www.ilo.org/sites/default/files/2024-04/ILO_1998_Declaration_EN.pdf</b:URL>
    <b:RefOrder>6</b:RefOrder>
  </b:Source>
  <b:Source>
    <b:Tag>Uni151</b:Tag>
    <b:SourceType>InternetSite</b:SourceType>
    <b:Guid>{5B950219-0F91-478A-9B00-2E45B5004005}</b:Guid>
    <b:Author>
      <b:Author>
        <b:Corporate>United Nations</b:Corporate>
      </b:Author>
    </b:Author>
    <b:Title>United Nations Treaty Collection</b:Title>
    <b:InternetSiteTitle>Paris Agreement</b:InternetSiteTitle>
    <b:Year>2015</b:Year>
    <b:Month>December</b:Month>
    <b:Day>12</b:Day>
    <b:URL>https://treaties.un.org/pages/ViewDetails.aspx?src=TREATY&amp;mtdsg_no=XXVII-7-d&amp;chapter=27</b:URL>
    <b:RefOrder>7</b:RefOrder>
  </b:Source>
</b:Sources>
</file>

<file path=customXml/itemProps1.xml><?xml version="1.0" encoding="utf-8"?>
<ds:datastoreItem xmlns:ds="http://schemas.openxmlformats.org/officeDocument/2006/customXml" ds:itemID="{A0344A2E-8B7A-4DF6-B3FC-36C812FF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viš. pred. Jana Knez</dc:creator>
  <cp:keywords/>
  <dc:description/>
  <cp:lastModifiedBy>viš. pred. Jana Knez</cp:lastModifiedBy>
  <cp:revision>1</cp:revision>
  <cp:lastPrinted>2025-12-17T09:32:00Z</cp:lastPrinted>
  <dcterms:created xsi:type="dcterms:W3CDTF">2025-12-16T14:01:00Z</dcterms:created>
  <dcterms:modified xsi:type="dcterms:W3CDTF">2025-12-17T09:34:00Z</dcterms:modified>
</cp:coreProperties>
</file>